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779421A" w:rsidP="30B64BAF" w:rsidRDefault="3779421A" w14:paraId="058A4AEB" w14:textId="3ABE29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0B64BAF" w:rsidR="3779421A">
        <w:rPr>
          <w:b w:val="1"/>
          <w:bCs w:val="1"/>
        </w:rPr>
        <w:t>MICRO-INTERNSHIPS</w:t>
      </w:r>
    </w:p>
    <w:p w:rsidR="0001058F" w:rsidRDefault="0001058F" w14:paraId="2B42A4CF" w14:textId="0CAD0362">
      <w:r>
        <w:t xml:space="preserve">For a variety of reasons, a traditional semester- or year-long internship might not be possible at your company. Employers can still provide meaningful work experience to students – while also receiving support on projects and tasks – by providing micro-internships. Micro-internships are short-term, project-based assignments that students or recent graduates can take on for employers. Students benefit from being paid for their time, similar to a contractual role, and from gaining work experience to add to their resume. Employers benefit from receiving capacity for project-based work, at rates much lower than what consultants typically charge. </w:t>
      </w:r>
    </w:p>
    <w:p w:rsidR="009A274B" w:rsidRDefault="009A274B" w14:paraId="64677B80" w14:textId="06978016">
      <w:r>
        <w:t xml:space="preserve">The Chamber can support employers seeking to </w:t>
      </w:r>
      <w:r w:rsidR="00D8169A">
        <w:t xml:space="preserve">offer micro-internships in the following ways: </w:t>
      </w:r>
    </w:p>
    <w:p w:rsidR="00D8169A" w:rsidP="00D8169A" w:rsidRDefault="00D8169A" w14:paraId="56DFC8E5" w14:textId="77777777">
      <w:pPr>
        <w:pStyle w:val="ListParagraph"/>
        <w:numPr>
          <w:ilvl w:val="0"/>
          <w:numId w:val="1"/>
        </w:numPr>
      </w:pPr>
      <w:r>
        <w:t xml:space="preserve">Student recruitment </w:t>
      </w:r>
    </w:p>
    <w:p w:rsidR="00D8169A" w:rsidP="00D8169A" w:rsidRDefault="00D8169A" w14:paraId="622ACDEF" w14:textId="44307642">
      <w:pPr>
        <w:pStyle w:val="ListParagraph"/>
        <w:numPr>
          <w:ilvl w:val="0"/>
          <w:numId w:val="1"/>
        </w:numPr>
      </w:pPr>
      <w:r>
        <w:t xml:space="preserve">Creating </w:t>
      </w:r>
      <w:r>
        <w:t xml:space="preserve">a </w:t>
      </w:r>
      <w:r>
        <w:t xml:space="preserve">cohort for students to network and learn </w:t>
      </w:r>
    </w:p>
    <w:p w:rsidR="00D8169A" w:rsidP="00D8169A" w:rsidRDefault="00D8169A" w14:paraId="1F2B3460" w14:textId="77777777">
      <w:pPr>
        <w:pStyle w:val="ListParagraph"/>
        <w:numPr>
          <w:ilvl w:val="0"/>
          <w:numId w:val="1"/>
        </w:numPr>
      </w:pPr>
      <w:r>
        <w:t xml:space="preserve">Providing recommendations on projects and related skills/competencies </w:t>
      </w:r>
    </w:p>
    <w:p w:rsidR="00D8169A" w:rsidP="00D8169A" w:rsidRDefault="00D8169A" w14:paraId="7D1983BC" w14:textId="3C82D4CF">
      <w:pPr>
        <w:pStyle w:val="ListParagraph"/>
        <w:numPr>
          <w:ilvl w:val="0"/>
          <w:numId w:val="1"/>
        </w:numPr>
      </w:pPr>
      <w:r>
        <w:t xml:space="preserve">Support with designing projects and onboarding students </w:t>
      </w:r>
    </w:p>
    <w:p w:rsidR="0001058F" w:rsidRDefault="0001058F" w14:paraId="75D9C328" w14:textId="66DA3A13">
      <w:r>
        <w:t xml:space="preserve">Below we have compiled resources and best practices for hosting micro-internships at your business. </w:t>
      </w:r>
    </w:p>
    <w:p w:rsidR="003E2A64" w:rsidRDefault="009A274B" w14:paraId="5CF2E376" w14:textId="3BBD9221">
      <w:pPr>
        <w:rPr>
          <w:i/>
          <w:iCs/>
        </w:rPr>
      </w:pPr>
      <w:r>
        <w:rPr>
          <w:i/>
          <w:iCs/>
        </w:rPr>
        <w:t xml:space="preserve">Tools &amp; Templates: </w:t>
      </w:r>
      <w:r w:rsidR="003E2A64">
        <w:rPr>
          <w:i/>
          <w:iCs/>
        </w:rPr>
        <w:t>Designing a Micro-Internship</w:t>
      </w:r>
    </w:p>
    <w:p w:rsidRPr="003E2A64" w:rsidR="003E2A64" w:rsidP="003E2A64" w:rsidRDefault="00D8169A" w14:paraId="051939EC" w14:textId="57EC5E0B">
      <w:hyperlink w:history="1" r:id="rId8">
        <w:r w:rsidRPr="003E2A64" w:rsidR="003E2A64">
          <w:rPr>
            <w:rStyle w:val="Hyperlink"/>
          </w:rPr>
          <w:t>MIT</w:t>
        </w:r>
      </w:hyperlink>
      <w:r w:rsidR="003E2A64">
        <w:t>: Micro-Internships</w:t>
      </w:r>
    </w:p>
    <w:p w:rsidRPr="003E2A64" w:rsidR="003E2A64" w:rsidRDefault="00D8169A" w14:paraId="2B7BF44D" w14:textId="726B5E65">
      <w:hyperlink w:history="1" r:id="rId9">
        <w:r w:rsidRPr="003E2A64" w:rsidR="003E2A64">
          <w:rPr>
            <w:rStyle w:val="Hyperlink"/>
          </w:rPr>
          <w:t>Ohio State University</w:t>
        </w:r>
      </w:hyperlink>
      <w:r w:rsidR="003E2A64">
        <w:t>: Developing a Virtual or Micro-Internship</w:t>
      </w:r>
    </w:p>
    <w:p w:rsidR="003E2A64" w:rsidRDefault="00D8169A" w14:paraId="4A04D9D7" w14:textId="414A7905">
      <w:hyperlink w:history="1" r:id="rId10">
        <w:r w:rsidRPr="003E2A64" w:rsidR="003E2A64">
          <w:rPr>
            <w:rStyle w:val="Hyperlink"/>
          </w:rPr>
          <w:t>Society for Human Resource Managers</w:t>
        </w:r>
      </w:hyperlink>
      <w:r w:rsidR="003E2A64">
        <w:t xml:space="preserve">: </w:t>
      </w:r>
      <w:r w:rsidRPr="003E2A64" w:rsidR="003E2A64">
        <w:t>Micro-Internships Build Work Experience and Resumes</w:t>
      </w:r>
    </w:p>
    <w:p w:rsidRPr="003E2A64" w:rsidR="003E2A64" w:rsidP="003E2A64" w:rsidRDefault="00D8169A" w14:paraId="61118417" w14:textId="737E17BD">
      <w:hyperlink w:history="1" r:id="rId11">
        <w:r w:rsidRPr="003E2A64" w:rsidR="003E2A64">
          <w:rPr>
            <w:rStyle w:val="Hyperlink"/>
          </w:rPr>
          <w:t>University of Wisconsin</w:t>
        </w:r>
      </w:hyperlink>
      <w:r w:rsidR="003E2A64">
        <w:t>: What to do about internships in light of the COVID-19 pandemic?</w:t>
      </w:r>
    </w:p>
    <w:p w:rsidR="003E2A64" w:rsidRDefault="009A274B" w14:paraId="1264C150" w14:textId="0BA4496B">
      <w:pPr>
        <w:rPr>
          <w:i/>
          <w:iCs/>
        </w:rPr>
      </w:pPr>
      <w:r>
        <w:rPr>
          <w:i/>
          <w:iCs/>
        </w:rPr>
        <w:t xml:space="preserve">Tools &amp; Templates: </w:t>
      </w:r>
      <w:r w:rsidR="003E2A64">
        <w:rPr>
          <w:i/>
          <w:iCs/>
        </w:rPr>
        <w:t>Administration</w:t>
      </w:r>
    </w:p>
    <w:p w:rsidRPr="003E2A64" w:rsidR="003E2A64" w:rsidRDefault="00D8169A" w14:paraId="5DCD2EDF" w14:textId="3793EF27">
      <w:hyperlink w:history="1" r:id="rId12">
        <w:r w:rsidRPr="003E2A64" w:rsidR="003E2A64">
          <w:rPr>
            <w:rStyle w:val="Hyperlink"/>
          </w:rPr>
          <w:t>Indiana INTERNnet</w:t>
        </w:r>
      </w:hyperlink>
      <w:r w:rsidR="003E2A64">
        <w:t>: Micro-Internships</w:t>
      </w:r>
    </w:p>
    <w:p w:rsidRPr="0088733E" w:rsidR="0088733E" w:rsidP="009A274B" w:rsidRDefault="00D8169A" w14:paraId="4800B574" w14:textId="57665A8F">
      <w:hyperlink w:history="1" r:id="rId13">
        <w:r w:rsidRPr="003E2A64" w:rsidR="003E2A64">
          <w:rPr>
            <w:rStyle w:val="Hyperlink"/>
          </w:rPr>
          <w:t>Parker Dewey</w:t>
        </w:r>
      </w:hyperlink>
      <w:r w:rsidR="003E2A64">
        <w:t xml:space="preserve">: Parker Dewey helps employers build a better entry-level talent pipeline, specifically focused on micro-internships. </w:t>
      </w:r>
      <w:r w:rsidR="0088733E">
        <w:t xml:space="preserve"> </w:t>
      </w:r>
    </w:p>
    <w:sectPr w:rsidRPr="0088733E" w:rsidR="008873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B7177"/>
    <w:multiLevelType w:val="hybridMultilevel"/>
    <w:tmpl w:val="628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F"/>
    <w:rsid w:val="0001058F"/>
    <w:rsid w:val="003E2A64"/>
    <w:rsid w:val="0088733E"/>
    <w:rsid w:val="009A274B"/>
    <w:rsid w:val="00D8169A"/>
    <w:rsid w:val="30B64BAF"/>
    <w:rsid w:val="377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FB7F"/>
  <w15:chartTrackingRefBased/>
  <w15:docId w15:val="{369DA126-90FF-4FA2-99E5-C0A7769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A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apd.mit.edu/employers/post-jobs-and-internships/micro-internships" TargetMode="External" Id="rId8" /><Relationship Type="http://schemas.openxmlformats.org/officeDocument/2006/relationships/hyperlink" Target="https://www.parkerdewey.com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ndianaintern.net/micro-internships-student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ccwt.wceruw.org/documents/CCWT_report_COVID-19%20Internships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shrm.org/resourcesandtools/hr-topics/organizational-and-employee-development/pages/micro-internships-building-work-experience-and-resumes.aspx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areers.osu.edu/employers/virtual-and-micro-internships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42DF0C453784C9EF997C38825ACDC" ma:contentTypeVersion="12" ma:contentTypeDescription="Create a new document." ma:contentTypeScope="" ma:versionID="2075e8c4c2589f18c1c6d5ffca9800d3">
  <xsd:schema xmlns:xsd="http://www.w3.org/2001/XMLSchema" xmlns:xs="http://www.w3.org/2001/XMLSchema" xmlns:p="http://schemas.microsoft.com/office/2006/metadata/properties" xmlns:ns2="42c578ac-551c-4da2-b8b1-e61831979cb1" xmlns:ns3="d09937e5-e84e-42fe-aef9-7149f3e53b66" targetNamespace="http://schemas.microsoft.com/office/2006/metadata/properties" ma:root="true" ma:fieldsID="2744069b121f82f564e6aa0179564a78" ns2:_="" ns3:_="">
    <xsd:import namespace="42c578ac-551c-4da2-b8b1-e61831979cb1"/>
    <xsd:import namespace="d09937e5-e84e-42fe-aef9-7149f3e53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78ac-551c-4da2-b8b1-e6183197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937e5-e84e-42fe-aef9-7149f3e53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73963-7513-46FF-A184-0FB44E67E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7271E-C7BB-4DE4-A3D1-FEFB88C64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42FC8-9C68-4656-A0EC-2EEC8F29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78ac-551c-4da2-b8b1-e61831979cb1"/>
    <ds:schemaRef ds:uri="d09937e5-e84e-42fe-aef9-7149f3e53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 Taylor</dc:creator>
  <keywords/>
  <dc:description/>
  <lastModifiedBy>Christi Taylor</lastModifiedBy>
  <revision>4</revision>
  <dcterms:created xsi:type="dcterms:W3CDTF">2020-11-24T17:46:00.0000000Z</dcterms:created>
  <dcterms:modified xsi:type="dcterms:W3CDTF">2021-01-22T20:54:15.9724348Z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0x01010061942DF0C453784C9EF997C38825ACDC</vt:lpwstr>
  </property>
</Properties>
</file>